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Plates to be manufactured at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Plates to be manufactured at State Prison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Plates to be manufactured at State Prison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 PLATES TO BE MANUFACTURED AT STATE PRISON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