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§1519. Entry into force and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Entry into force and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§1519. ENTRY INTO FORCE AND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