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Altering, forging or counterfeiting certificates</w:t>
      </w:r>
    </w:p>
    <w:p>
      <w:pPr>
        <w:jc w:val="both"/>
        <w:spacing w:before="100" w:after="100"/>
        <w:ind w:start="360"/>
        <w:ind w:firstLine="360"/>
      </w:pPr>
      <w:r>
        <w:rPr/>
      </w:r>
      <w:r>
        <w:rPr/>
      </w:r>
      <w:r>
        <w:t xml:space="preserve">A person is guilty of a Class D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Alters, forges or counterfeits a certificate of title, certificate of salvage or certificate of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w:t>
        <w:t xml:space="preserve"> </w:t>
      </w:r>
      <w:r>
        <w:t xml:space="preserve"> </w:t>
      </w:r>
      <w:r>
        <w:t xml:space="preserve">Alters or forges an assignment of a certificate of title or certificate of salvage or an assignment or release of a security interest on a certificate of title, certificate of salvage, certificate of lien or an official form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Possession of forgery.</w:t>
        <w:t xml:space="preserve"> </w:t>
      </w:r>
      <w:r>
        <w:t xml:space="preserve"> </w:t>
      </w:r>
      <w:r>
        <w:t xml:space="preserve">Has possession of or uses a certificate knowing that the certificate of title, certificate of salvage or certificate of lien had been altered, forged or counterfeited;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False statement.</w:t>
        <w:t xml:space="preserve"> </w:t>
      </w:r>
      <w:r>
        <w:t xml:space="preserve"> </w:t>
      </w:r>
      <w:r>
        <w:t xml:space="preserve">Uses a false or fictitious name or address, makes a material false statement, fails to disclose a security interest or conceals any other material fact in an application for a certificate of title, certificate of salvage, certificate of lien or on any documents in support of that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Sale.</w:t>
        <w:t xml:space="preserve"> </w:t>
      </w:r>
      <w:r>
        <w:t xml:space="preserve"> </w:t>
      </w:r>
      <w:r>
        <w:t xml:space="preserve">Sells or exchanges, offers to sell or exchange or gives away a certificate of title, certificate of salvage, certificate of lien or vehicle identification number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§751. Altering, forging or counterfeiting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Altering, forging or counterfeiting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§751. ALTERING, FORGING OR COUNTERFEITING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