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Effect of conviction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§1454. EFFECT OF CONVICTION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