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Incorporation required; Lloyd's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Incorporation required; Lloyd's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Incorporation required; Lloyd's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§651. INCORPORATION REQUIRED; LLOYD'S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