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w:t>
      </w:r>
    </w:p>
    <w:p>
      <w:pPr>
        <w:jc w:val="center"/>
        <w:ind w:start="360"/>
        <w:spacing w:before="300" w:after="300"/>
      </w:pPr>
      <w:r>
        <w:rPr>
          <w:b/>
        </w:rPr>
        <w:t xml:space="preserve">MOTOR VEHICLE ROAD OR TOURIST SERVICE</w:t>
      </w:r>
    </w:p>
    <w:p>
      <w:pPr>
        <w:jc w:val="both"/>
        <w:spacing w:before="100" w:after="100"/>
        <w:ind w:start="1080" w:hanging="720"/>
      </w:pPr>
      <w:r>
        <w:rPr>
          <w:b/>
        </w:rPr>
        <w:t>§</w:t>
        <w:t>2201</w:t>
        <w:t xml:space="preserve">.  </w:t>
      </w:r>
      <w:r>
        <w:rPr>
          <w:b/>
        </w:rPr>
        <w:t xml:space="preserve">Licensed companies only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2202</w:t>
        <w:t xml:space="preserve">.  </w:t>
      </w:r>
      <w:r>
        <w:rPr>
          <w:b/>
        </w:rPr>
        <w:t xml:space="preserve">Licenses;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2203</w:t>
        <w:t xml:space="preserve">.  </w:t>
      </w:r>
      <w:r>
        <w:rPr>
          <w:b/>
        </w:rPr>
        <w:t xml:space="preserve">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2204</w:t>
        <w:t xml:space="preserve">.  </w:t>
      </w:r>
      <w:r>
        <w:rPr>
          <w:b/>
        </w:rPr>
        <w:t xml:space="preserve">-Licenses;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2205</w:t>
        <w:t xml:space="preserve">.  </w:t>
      </w:r>
      <w:r>
        <w:rPr>
          <w:b/>
        </w:rPr>
        <w:t xml:space="preserve">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2206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17. MOTOR VEHICLE ROAD OR TOURIST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 MOTOR VEHICLE ROAD OR TOURIST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Chapter 17. MOTOR VEHICLE ROAD OR TOURIST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