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w:t>
        <w:t xml:space="preserve">.  </w:t>
      </w:r>
      <w:r>
        <w:rPr>
          <w:b/>
        </w:rPr>
        <w:t xml:space="preserve">Broker's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366, §11 (AMD). PL 1995, c. 329, §20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§1606. Broker's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 Broker's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§1606. BROKER'S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