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Action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§32 (AMD). PL 1973, c. 585, §12 (AMD). PL 1977, c. 694, §413 (AMD). PL 1991, c. 298,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Action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Action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§2111. ACTION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