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688, §1 (NEW). PL 1985, c. 480, §§6,10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