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213</w:t>
      </w:r>
    </w:p>
    <w:p>
      <w:pPr>
        <w:jc w:val="center"/>
        <w:ind w:start="360"/>
        <w:spacing w:before="300" w:after="300"/>
      </w:pPr>
      <w:r>
        <w:rPr>
          <w:b/>
        </w:rPr>
        <w:t xml:space="preserve">FERRIES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Establishment; tolls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both"/>
        <w:spacing w:before="100" w:after="100"/>
        <w:ind w:start="1080" w:hanging="720"/>
      </w:pPr>
      <w:r>
        <w:rPr>
          <w:b/>
        </w:rPr>
        <w:t>§</w:t>
        <w:t>2302</w:t>
        <w:t xml:space="preserve">.  </w:t>
      </w:r>
      <w:r>
        <w:rPr>
          <w:b/>
        </w:rPr>
        <w:t xml:space="preserve">Unlawful operation;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both"/>
        <w:spacing w:before="100" w:after="100"/>
        <w:ind w:start="1080" w:hanging="720"/>
      </w:pPr>
      <w:r>
        <w:rPr>
          <w:b/>
        </w:rPr>
        <w:t>§</w:t>
        <w:t>2303</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both"/>
        <w:spacing w:before="100" w:after="100"/>
        <w:ind w:start="1080" w:hanging="720"/>
      </w:pPr>
      <w:r>
        <w:rPr>
          <w:b/>
        </w:rPr>
        <w:t>§</w:t>
        <w:t>2304</w:t>
        <w:t xml:space="preserve">.  </w:t>
      </w:r>
      <w:r>
        <w:rPr>
          <w:b/>
        </w:rPr>
        <w:t xml:space="preserve">Jurisdiction of Somerset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center"/>
        <w:ind w:start="360"/>
        <w:spacing w:before="300" w:after="300"/>
      </w:pPr>
      <w:r>
        <w:rPr>
          <w:b/>
        </w:rPr>
        <w:t>SUBCHAPTER</w:t>
        <w:t xml:space="preserve"> </w:t>
        <w:t>2</w:t>
      </w:r>
    </w:p>
    <w:p>
      <w:pPr>
        <w:jc w:val="center"/>
        <w:ind w:start="360"/>
        <w:spacing w:before="300" w:after="300"/>
      </w:pPr>
      <w:r>
        <w:rPr>
          <w:b/>
        </w:rPr>
        <w:t xml:space="preserve">FERRYMAN</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License;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both"/>
        <w:spacing w:before="100" w:after="100"/>
        <w:ind w:start="1080" w:hanging="720"/>
      </w:pPr>
      <w:r>
        <w:rPr>
          <w:b/>
        </w:rPr>
        <w:t>§</w:t>
        <w:t>2352</w:t>
        <w:t xml:space="preserve">.  </w:t>
      </w:r>
      <w:r>
        <w:rPr>
          <w:b/>
        </w:rPr>
        <w:t xml:space="preserve">Action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both"/>
        <w:spacing w:before="100" w:after="100"/>
        <w:ind w:start="1080" w:hanging="720"/>
      </w:pPr>
      <w:r>
        <w:rPr>
          <w:b/>
        </w:rPr>
        <w:t>§</w:t>
        <w:t>2353</w:t>
        <w:t xml:space="preserve">.  </w:t>
      </w:r>
      <w:r>
        <w:rPr>
          <w:b/>
        </w:rPr>
        <w:t xml:space="preserve">Neglect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center"/>
        <w:ind w:start="360"/>
        <w:spacing w:before="300" w:after="300"/>
      </w:pPr>
      <w:r>
        <w:rPr>
          <w:b/>
        </w:rPr>
        <w:t>SUBCHAPTER</w:t>
        <w:t xml:space="preserve"> </w:t>
        <w:t>3</w:t>
      </w:r>
    </w:p>
    <w:p>
      <w:pPr>
        <w:jc w:val="center"/>
        <w:ind w:start="360"/>
        <w:spacing w:before="300" w:after="300"/>
      </w:pPr>
      <w:r>
        <w:rPr>
          <w:b/>
        </w:rPr>
        <w:t xml:space="preserve">CARE AND EQUIPMENT</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Steam or horse ferry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jc w:val="both"/>
        <w:spacing w:before="100" w:after="100"/>
        <w:ind w:start="1080" w:hanging="720"/>
      </w:pPr>
      <w:r>
        <w:rPr>
          <w:b/>
        </w:rPr>
        <w:t>§</w:t>
        <w:t>2402</w:t>
        <w:t xml:space="preserve">.  </w:t>
      </w:r>
      <w:r>
        <w:rPr>
          <w:b/>
        </w:rPr>
        <w:t xml:space="preserve">-- Forfeit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jc w:val="both"/>
        <w:spacing w:before="100" w:after="100"/>
        <w:ind w:start="1080" w:hanging="720"/>
      </w:pPr>
      <w:r>
        <w:rPr>
          <w:b/>
        </w:rPr>
        <w:t>§</w:t>
        <w:t>2403</w:t>
        <w:t xml:space="preserve">.  </w:t>
      </w:r>
      <w:r>
        <w:rPr>
          <w:b/>
        </w:rPr>
        <w:t xml:space="preserve">Safe boats required; prompt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jc w:val="both"/>
        <w:spacing w:before="100" w:after="100"/>
        <w:ind w:start="1080" w:hanging="720"/>
      </w:pPr>
      <w:r>
        <w:rPr>
          <w:b/>
        </w:rPr>
        <w:t>§</w:t>
        <w:t>2404</w:t>
        <w:t xml:space="preserve">.  </w:t>
      </w:r>
      <w:r>
        <w:rPr>
          <w:b/>
        </w:rPr>
        <w:t xml:space="preserve">Substitution of safe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jc w:val="both"/>
        <w:spacing w:before="100" w:after="100"/>
        <w:ind w:start="1080" w:hanging="720"/>
      </w:pPr>
      <w:r>
        <w:rPr>
          <w:b/>
        </w:rPr>
        <w:t>§</w:t>
        <w:t>2405</w:t>
        <w:t xml:space="preserve">.  </w:t>
      </w:r>
      <w:r>
        <w:rPr>
          <w:b/>
        </w:rPr>
        <w:t xml:space="preserve">Piers sunk to guide boats at ferries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jc w:val="both"/>
        <w:spacing w:before="100" w:after="100"/>
        <w:ind w:start="1080" w:hanging="720"/>
      </w:pPr>
      <w:r>
        <w:rPr>
          <w:b/>
        </w:rPr>
        <w:t>§</w:t>
        <w:t>2406</w:t>
        <w:t xml:space="preserve">.  </w:t>
      </w:r>
      <w:r>
        <w:rPr>
          <w:b/>
        </w:rPr>
        <w:t xml:space="preserve">Leveling of ice and repair of way in winter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jc w:val="both"/>
        <w:spacing w:before="100" w:after="100"/>
        <w:ind w:start="1080" w:hanging="720"/>
      </w:pPr>
      <w:r>
        <w:rPr>
          <w:b/>
        </w:rPr>
        <w:t>§</w:t>
        <w:t>2407</w:t>
        <w:t xml:space="preserve">.  </w:t>
      </w:r>
      <w:r>
        <w:rPr>
          <w:b/>
        </w:rPr>
        <w:t xml:space="preserve">Obstruction to ferries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213. FERRIES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213. FERRIES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213. FERRIES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