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4492</w:t>
        <w:t xml:space="preserve">.  </w:t>
      </w:r>
      <w:r>
        <w:rPr>
          <w:b/>
        </w:rPr>
        <w:t xml:space="preserve">Financial 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§1 (AMD). PL 1973, c. 537, §23 (AMD). PL 1975, c. 293, §4 (AMD). PL 1977, c. 417, §7 (AMD). PL 1983, c. 577,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§4492. FINANCIAL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