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Inspector's duty as to sample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Inspector's duty as to sample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§2267. INSPECTOR'S DUTY AS TO SAMPLE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