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w:t>
        <w:t xml:space="preserve">.  </w:t>
      </w:r>
      <w:r>
        <w:rPr>
          <w:b/>
        </w:rPr>
        <w:t xml:space="preserve">Debts owed the department by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 (NEW). PL 1991, c. 9, §G3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§1714. Debts owed the department by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 Debts owed the department by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§1714. DEBTS OWED THE DEPARTMENT BY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