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1471-R</w:t>
        <w:t xml:space="preserve">.  </w:t>
      </w:r>
      <w:r>
        <w:rPr>
          <w:b/>
        </w:rPr>
        <w:t xml:space="preserve">Notification and monitoring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Pt. A, §54 (NEW). PL 2011, c. 657, Pt. W, §7 (REV). PL 2013, c. 405, Pt. A, §23 (REV). PL 2015, c. 58,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§1471-R. Notification and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§1471-R. Notification and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§1471-R. NOTIFICATION AND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