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Determination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Determination of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Determination of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§1093. DETERMINATION OF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