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Determination and date of prim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MRSA T. 21-A §4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1. Determination and date of prim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Determination and date of prima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01. DETERMINATION AND DATE OF PRIM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