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933</w:t>
        <w:t xml:space="preserve">.  </w:t>
      </w:r>
      <w:r>
        <w:rPr>
          <w:b/>
        </w:rPr>
        <w:t xml:space="preserve">Positive action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706, §2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§933. Positive action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§933. Positive action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§933. POSITIVE ACTION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