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w:t>
        <w:t xml:space="preserve">.  </w:t>
      </w:r>
      <w:r>
        <w:rPr>
          <w:b/>
        </w:rPr>
        <w:t xml:space="preserve">Districts formed by Private and Special Acts of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§382. Districts formed by Private and Special Acts of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 Districts formed by Private and Special Acts of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§382. DISTRICTS FORMED BY PRIVATE AND SPECIAL ACTS OF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