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374-A</w:t>
        <w:t xml:space="preserve">.  </w:t>
      </w:r>
      <w:r>
        <w:rPr>
          <w:b/>
        </w:rPr>
        <w:t xml:space="preserve">Authority to accept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464, §13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§374-A. Authority to accept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§374-A. Authority to accept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§374-A. AUTHORITY TO ACCEPT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