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3213</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§32 (AMD). PL 1969, c. 504, §33 (AMD). PL 1971, c. 516, §3 (AMD). PL 1971, c. 606, §2 (AMD). PL 1973, c. 364,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§3213.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§3213.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§3213.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