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2703</w:t>
        <w:t xml:space="preserve">.  </w:t>
      </w:r>
      <w:r>
        <w:rPr>
          <w:b/>
        </w:rPr>
        <w:t xml:space="preserve">State Board of Education as state agency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610, §21 (AMD). PL 1973, c. 571, §71 (AMD). 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§2703. State Board of Education as state agency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§2703. State Board of Education as state agency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§2703. STATE BOARD OF EDUCATION AS STATE AGENCY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