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§2274. Commissioner to secure state contract student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Commissioner to secure state contract student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§2274. COMMISSIONER TO SECURE STATE CONTRACT STUDENT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