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2235</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520, §1 (NEW). PL 1971, c. 544, §64 (AMD). PL 1971, c. 610, §21 (AMD). PL 1973, c. 571, §71 (AMD). PL 1977, c. 694, §325 (AMD).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§2235.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§2235.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§2235.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