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6601</w:t>
        <w:t xml:space="preserve">.  </w:t>
      </w:r>
      <w:r>
        <w:rPr>
          <w:b/>
        </w:rPr>
        <w:t xml:space="preserve">Acceptance of federal law</w:t>
      </w:r>
    </w:p>
    <w:p>
      <w:pPr>
        <w:jc w:val="both"/>
        <w:spacing w:before="100" w:after="100"/>
        <w:ind w:start="360"/>
        <w:ind w:firstLine="360"/>
      </w:pPr>
      <w:r>
        <w:rPr/>
      </w:r>
      <w:r>
        <w:rPr/>
      </w:r>
      <w:r>
        <w:t xml:space="preserve">The State shall comply with the following laws in consideration of the receipt of benefits under them: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The National School Lunch Program Act.</w:t>
        <w:t xml:space="preserve"> </w:t>
      </w:r>
      <w:r>
        <w:t xml:space="preserve"> </w:t>
      </w:r>
      <w:r>
        <w:t xml:space="preserve">The National School Lunch Program Act, enacted June 4, 1946, and applicable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§1 (AMD).]</w:t>
      </w:r>
    </w:p>
    <w:p>
      <w:pPr>
        <w:jc w:val="both"/>
        <w:spacing w:before="100" w:after="0"/>
        <w:ind w:start="360"/>
        <w:ind w:firstLine="360"/>
      </w:pPr>
      <w:r>
        <w:rPr>
          <w:b/>
        </w:rPr>
        <w:t>2</w:t>
        <w:t xml:space="preserve">.  </w:t>
      </w:r>
      <w:r>
        <w:rPr>
          <w:b/>
        </w:rPr>
        <w:t xml:space="preserve">The Child Nutrition Act.</w:t>
        <w:t xml:space="preserve"> </w:t>
      </w:r>
      <w:r>
        <w:t xml:space="preserve"> </w:t>
      </w:r>
      <w:r>
        <w:t xml:space="preserve">The Child Nutrition Act, enacted October 11, 1966, and applicable amendments;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§2 (AMD).]</w:t>
      </w:r>
    </w:p>
    <w:p>
      <w:pPr>
        <w:jc w:val="both"/>
        <w:spacing w:before="100" w:after="0"/>
        <w:ind w:start="360"/>
        <w:ind w:firstLine="360"/>
      </w:pPr>
      <w:r>
        <w:rPr>
          <w:b/>
        </w:rPr>
        <w:t>3</w:t>
        <w:t xml:space="preserve">.  </w:t>
      </w:r>
      <w:r>
        <w:rPr>
          <w:b/>
        </w:rPr>
        <w:t xml:space="preserve">Summer food service program for children.</w:t>
        <w:t xml:space="preserve"> </w:t>
      </w:r>
      <w:r>
        <w:t xml:space="preserve"> </w:t>
      </w:r>
      <w:r>
        <w:t xml:space="preserve">The federal summer food service program for children, as established by 42 United States Code, Section 1761.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379,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§6601. Acceptance of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§6601. Acceptance of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§6601. ACCEPTANCE OF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