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Regional education cooperatives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§2512. Regional education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Regional education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§2512. REGIONAL EDUCATION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