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§816. Filing and enforcement of custody decree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Filing and enforcement of custody decree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§816. FILING AND ENFORCEMENT OF CUSTODY DECREE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