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Judge may authorize actions; execution where failure to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Judge may authorize actions; execution where failure to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Judge may authorize actions; execution where failure to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§501. JUDGE MAY AUTHORIZE ACTIONS; EXECUTION WHERE FAILURE TO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