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Distribution of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§5 (RPR). PL 2003, c. 20, §T11 (AMD). PL 2011, c. 691, Pt. D,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§1655. Distribution of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Distribution of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§1655. DISTRIBUTION OF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