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1411</w:t>
        <w:t xml:space="preserve">.  </w:t>
      </w:r>
      <w:r>
        <w:rPr>
          <w:b/>
        </w:rPr>
        <w:t xml:space="preserve">Determination of cases of contribution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§1411. Determination of cases of contribution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§1411. Determination of cases of contribution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§1411. DETERMINATION OF CASES OF CONTRIBUTION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