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Husband or wife may bar right by deed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Husband or wife may bar right by deed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Husband or wife may bar right by deed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§1052. HUSBAND OR WIFE MAY BAR RIGHT BY DEED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