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4</w:t>
        <w:t xml:space="preserve">.  </w:t>
      </w:r>
      <w:r>
        <w:rPr>
          <w:b/>
        </w:rPr>
        <w:t xml:space="preserve">Enticing unmarried fema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54. Enticing unmarried fema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4. Enticing unmarried fema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054. ENTICING UNMARRIED FEMA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