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2855</w:t>
        <w:t xml:space="preserve">.  </w:t>
      </w:r>
      <w:r>
        <w:rPr>
          <w:b/>
        </w:rPr>
        <w:t xml:space="preserve">Entry into force by town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§2855. Entry into force by town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§2855. Entry into force by town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§2855. ENTRY INTO FORCE BY TOWN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