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Recovery of losses; form of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§1808. Recovery of losses; form of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Recovery of losses; form of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§1808. RECOVERY OF LOSSES; FORM OF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