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GAMBLING</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Pools, bookmaking and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1802</w:t>
        <w:t xml:space="preserve">.  </w:t>
      </w:r>
      <w:r>
        <w:rPr>
          <w:b/>
        </w:rPr>
        <w:t xml:space="preserve">Gambling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§12 (AMD). PL 1975, c. 499, §9 (RP). </w:t>
      </w:r>
    </w:p>
    <w:p>
      <w:pPr>
        <w:jc w:val="both"/>
        <w:spacing w:before="100" w:after="100"/>
        <w:ind w:start="1080" w:hanging="720"/>
      </w:pPr>
      <w:r>
        <w:rPr>
          <w:b/>
        </w:rPr>
        <w:t>§</w:t>
        <w:t>1803</w:t>
        <w:t xml:space="preserve">.  </w:t>
      </w:r>
      <w:r>
        <w:rPr>
          <w:b/>
        </w:rPr>
        <w:t xml:space="preserve">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265 (AMD). PL 1973, c. 565, §§5,6 (AMD). PL 1973, c. 735, §4 (RPR). PL 1975, c. 499, §9 (RP). </w:t>
      </w:r>
    </w:p>
    <w:p>
      <w:pPr>
        <w:jc w:val="both"/>
        <w:spacing w:before="100" w:after="100"/>
        <w:ind w:start="1080" w:hanging="720"/>
      </w:pPr>
      <w:r>
        <w:rPr>
          <w:b/>
        </w:rPr>
        <w:t>§</w:t>
        <w:t>1804</w:t>
        <w:t xml:space="preserve">.  </w:t>
      </w:r>
      <w:r>
        <w:rPr>
          <w:b/>
        </w:rPr>
        <w:t xml:space="preserve">Winning more than $3 at one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1805</w:t>
        <w:t xml:space="preserve">.  </w:t>
      </w:r>
      <w:r>
        <w:rPr>
          <w:b/>
        </w:rPr>
        <w:t xml:space="preserve">Gambling on railroads or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1806</w:t>
        <w:t xml:space="preserve">.  </w:t>
      </w:r>
      <w:r>
        <w:rPr>
          <w:b/>
        </w:rPr>
        <w:t xml:space="preserve">Arrests by railroad conductors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1807</w:t>
        <w:t xml:space="preserve">.  </w:t>
      </w:r>
      <w:r>
        <w:rPr>
          <w:b/>
        </w:rPr>
        <w:t xml:space="preserve">Copy of law to be posted in railroad cars and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1808</w:t>
        <w:t xml:space="preserve">.  </w:t>
      </w:r>
      <w:r>
        <w:rPr>
          <w:b/>
        </w:rPr>
        <w:t xml:space="preserve">Recovery of losses; form of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1809</w:t>
        <w:t xml:space="preserve">.  </w:t>
      </w:r>
      <w:r>
        <w:rPr>
          <w:b/>
        </w:rPr>
        <w:t xml:space="preserve">Special rule of evidence, when loser is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1810</w:t>
        <w:t xml:space="preserve">.  </w:t>
      </w:r>
      <w:r>
        <w:rPr>
          <w:b/>
        </w:rPr>
        <w:t xml:space="preserve">Securities given for gambling debts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1811</w:t>
        <w:t xml:space="preserve">.  </w:t>
      </w:r>
      <w:r>
        <w:rPr>
          <w:b/>
        </w:rPr>
        <w:t xml:space="preserve">Handling of punch boards, seal cards, slot machines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1812</w:t>
        <w:t xml:space="preserve">.  </w:t>
      </w:r>
      <w:r>
        <w:rPr>
          <w:b/>
        </w:rPr>
        <w:t xml:space="preserve">Search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§13 (RP). </w:t>
      </w:r>
    </w:p>
    <w:p>
      <w:pPr>
        <w:jc w:val="both"/>
        <w:spacing w:before="100" w:after="100"/>
        <w:ind w:start="1080" w:hanging="720"/>
      </w:pPr>
      <w:r>
        <w:rPr>
          <w:b/>
        </w:rPr>
        <w:t>§</w:t>
        <w:t>1813</w:t>
        <w:t xml:space="preserve">.  </w:t>
      </w:r>
      <w:r>
        <w:rPr>
          <w:b/>
        </w:rPr>
        <w:t xml:space="preserve">Tools and implements; counterfeiting; burglars' tools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§14 (AMD). PL 1975, c. 499, §9 (RP). </w:t>
      </w:r>
    </w:p>
    <w:p>
      <w:pPr>
        <w:jc w:val="both"/>
        <w:spacing w:before="100" w:after="100"/>
        <w:ind w:start="1080" w:hanging="720"/>
      </w:pPr>
      <w:r>
        <w:rPr>
          <w:b/>
        </w:rPr>
        <w:t>§</w:t>
        <w:t>1814</w:t>
        <w:t xml:space="preserve">.  </w:t>
      </w:r>
      <w:r>
        <w:rPr>
          <w:b/>
        </w:rPr>
        <w:t xml:space="preserve">Audience or reader participation in radio, television or newspaper contests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1815</w:t>
        <w:t xml:space="preserve">.  </w:t>
      </w:r>
      <w:r>
        <w:rPr>
          <w:b/>
        </w:rPr>
        <w:t xml:space="preserve">Exemptions; gambling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§5 (NEW). PL 1975, c. 424, §5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61.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