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§259-B. SOLICITATION OF CHILD FOR COMMERCIAL SEXUAL EXPLOITATION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