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5454</w:t>
        <w:t xml:space="preserve">.  </w:t>
      </w:r>
      <w:r>
        <w:rPr>
          <w:b/>
        </w:rPr>
        <w:t xml:space="preserve">No abatement on death, resignation or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§5454. No abatement on death, resignation or removal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§5454. No abatement on death, resignation or removal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§5454. NO ABATEMENT ON DEATH, RESIGNATION OR REMOVAL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