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Municipal libra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5, §1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 Municipal librar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Municipal librar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10. MUNICIPAL LIBRAR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