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General corporation law;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General corporation law;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§2005. GENERAL CORPORATION LAW;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