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DIRECTORS AND OFFICERS</w:t>
      </w:r>
    </w:p>
    <w:p>
      <w:pPr>
        <w:jc w:val="both"/>
        <w:spacing w:before="100" w:after="100"/>
        <w:ind w:start="1080" w:hanging="720"/>
      </w:pPr>
      <w:r>
        <w:rPr>
          <w:b/>
        </w:rPr>
        <w:t>§</w:t>
        <w:t>371</w:t>
        <w:t xml:space="preserve">.  </w:t>
      </w:r>
      <w:r>
        <w:rPr>
          <w:b/>
        </w:rPr>
        <w:t xml:space="preserve">Officers; qualifications of directors; treasurer's bond; clerk; classes of directors; out-of-state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372</w:t>
        <w:t xml:space="preserve">.  </w:t>
      </w:r>
      <w:r>
        <w:rPr>
          <w:b/>
        </w:rPr>
        <w:t xml:space="preserve">Appointment of directors by 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373</w:t>
        <w:t xml:space="preserve">.  </w:t>
      </w:r>
      <w:r>
        <w:rPr>
          <w:b/>
        </w:rPr>
        <w:t xml:space="preserve">Clerk's office, books; record of stockholders; inspection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374</w:t>
        <w:t xml:space="preserve">.  </w:t>
      </w:r>
      <w:r>
        <w:rPr>
          <w:b/>
        </w:rPr>
        <w:t xml:space="preserve">Preventing use of records and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375</w:t>
        <w:t xml:space="preserve">.  </w:t>
      </w:r>
      <w:r>
        <w:rPr>
          <w:b/>
        </w:rPr>
        <w:t xml:space="preserve">Certificate of election of clerk; attested copy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§1 (AMD). PL 1971, c. 439, §25 (RP). </w:t>
      </w:r>
    </w:p>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378</w:t>
        <w:t xml:space="preserve">.  </w:t>
      </w:r>
      <w:r>
        <w:rPr>
          <w:b/>
        </w:rPr>
        <w:t xml:space="preserve">Dividends; limitation 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379</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394 (RPR). PL 1971, c. 439, §25 (RP). </w:t>
      </w:r>
    </w:p>
    <w:p>
      <w:pPr>
        <w:jc w:val="both"/>
        <w:spacing w:before="100" w:after="100"/>
        <w:ind w:start="1080" w:hanging="720"/>
      </w:pPr>
      <w:r>
        <w:rPr>
          <w:b/>
        </w:rPr>
        <w:t>§</w:t>
        <w:t>380</w:t>
        <w:t xml:space="preserve">.  </w:t>
      </w:r>
      <w:r>
        <w:rPr>
          <w:b/>
        </w:rPr>
        <w:t xml:space="preserve">Wasting assets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11.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