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127</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 Evidentiary effect of copy of filed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Evidentiary effect of copy of filed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§129. EVIDENTIARY EFFECT OF COPY OF FILED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