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§19 (AMD). PL 1973, c. 483, §§19,20 (AMD). PL 1987, c. 879, §6 (AMD). PL 1989, c. 501, §§L20,21 (AMD). PL 1993, c. 316, §§20,21 (AMD). PL 1997, c. 376, §§13,14 (AMD). PL 1999, c. 594, §§5-8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Service of process on authorized foreign corporations; registered office and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Service of process on authorized foreign corporations; registered office and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§1212. SERVICE OF PROCESS ON AUTHORIZED FOREIGN CORPORATIONS; REGISTERED OFFICE AND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