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DIRECTORS AND OFFICERS</w:t>
      </w:r>
    </w:p>
    <w:p>
      <w:pPr>
        <w:jc w:val="both"/>
        <w:spacing w:before="100" w:after="100"/>
        <w:ind w:start="1080" w:hanging="720"/>
      </w:pPr>
      <w:r>
        <w:rPr>
          <w:b/>
        </w:rPr>
        <w:t>§</w:t>
        <w:t>701</w:t>
        <w:t xml:space="preserve">.  </w:t>
      </w:r>
      <w:r>
        <w:rPr>
          <w:b/>
        </w:rPr>
        <w:t xml:space="preserve">Board of directors; management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§19 (AMD). PL 2001, c. 640, §A1 (RP). PL 2001, c. 640, §B7 (AFF). </w:t>
      </w:r>
    </w:p>
    <w:p>
      <w:pPr>
        <w:jc w:val="both"/>
        <w:spacing w:before="100" w:after="100"/>
        <w:ind w:start="1080" w:hanging="720"/>
      </w:pPr>
      <w:r>
        <w:rPr>
          <w:b/>
        </w:rPr>
        <w:t>§</w:t>
        <w:t>702</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§6 (AMD). PL 1991, c. 465, §17 (AMD). PL 2001, c. 640, §A1 (RP). PL 2001, c. 640, §B7 (AFF). </w:t>
      </w:r>
    </w:p>
    <w:p>
      <w:pPr>
        <w:jc w:val="both"/>
        <w:spacing w:before="100" w:after="100"/>
        <w:ind w:start="1080" w:hanging="720"/>
      </w:pPr>
      <w:r>
        <w:rPr>
          <w:b/>
        </w:rPr>
        <w:t>§</w:t>
        <w:t>704</w:t>
        <w:t xml:space="preserve">.  </w:t>
      </w:r>
      <w:r>
        <w:rPr>
          <w:b/>
        </w:rPr>
        <w:t xml:space="preserve">Election and term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705</w:t>
        <w:t xml:space="preserve">.  </w:t>
      </w:r>
      <w:r>
        <w:rPr>
          <w:b/>
        </w:rPr>
        <w:t xml:space="preserve">Classification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706</w:t>
        <w:t xml:space="preserve">.  </w:t>
      </w:r>
      <w:r>
        <w:rPr>
          <w:b/>
        </w:rPr>
        <w:t xml:space="preserve">Vacancies in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§8 (AMD). PL 2001, c. 640, §A1 (RP). PL 2001, c. 640, §B7 (AFF). </w:t>
      </w:r>
    </w:p>
    <w:p>
      <w:pPr>
        <w:jc w:val="both"/>
        <w:spacing w:before="100" w:after="100"/>
        <w:ind w:start="1080" w:hanging="720"/>
      </w:pPr>
      <w:r>
        <w:rPr>
          <w:b/>
        </w:rPr>
        <w:t>§</w:t>
        <w:t>707</w:t>
        <w:t xml:space="preserve">.  </w:t>
      </w:r>
      <w:r>
        <w:rPr>
          <w:b/>
        </w:rPr>
        <w:t xml:space="preserve">Removal of the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708</w:t>
        <w:t xml:space="preserve">.  </w:t>
      </w:r>
      <w:r>
        <w:rPr>
          <w:b/>
        </w:rPr>
        <w:t xml:space="preserve">Time and place of meetings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 (AMD). PL 1977, c. 130, §9 (AMD). PL 2001, c. 640, §A1 (RP). PL 2001, c. 640, §B7 (AFF). </w:t>
      </w:r>
    </w:p>
    <w:p>
      <w:pPr>
        <w:jc w:val="both"/>
        <w:spacing w:before="100" w:after="100"/>
        <w:ind w:start="1080" w:hanging="720"/>
      </w:pPr>
      <w:r>
        <w:rPr>
          <w:b/>
        </w:rPr>
        <w:t>§</w:t>
        <w:t>709</w:t>
        <w:t xml:space="preserve">.  </w:t>
      </w:r>
      <w:r>
        <w:rPr>
          <w:b/>
        </w:rPr>
        <w:t xml:space="preserve">Notice of meetings of directors; persons who may call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710</w:t>
        <w:t xml:space="preserve">.  </w:t>
      </w:r>
      <w:r>
        <w:rPr>
          <w:b/>
        </w:rPr>
        <w:t xml:space="preserve">Quorum and vote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711</w:t>
        <w:t xml:space="preserve">.  </w:t>
      </w:r>
      <w:r>
        <w:rPr>
          <w:b/>
        </w:rPr>
        <w:t xml:space="preserve">Unanimous action by directors without a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712</w:t>
        <w:t xml:space="preserve">.  </w:t>
      </w:r>
      <w:r>
        <w:rPr>
          <w:b/>
        </w:rPr>
        <w:t xml:space="preserve">Informal or irregular action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1991, c. 2, §42 (COR). PL 2001, c. 640, §A1 (RP). PL 2001, c. 640, §B7 (AFF). </w:t>
      </w:r>
    </w:p>
    <w:p>
      <w:pPr>
        <w:jc w:val="both"/>
        <w:spacing w:before="100" w:after="100"/>
        <w:ind w:start="1080" w:hanging="720"/>
      </w:pPr>
      <w:r>
        <w:rPr>
          <w:b/>
        </w:rPr>
        <w:t>§</w:t>
        <w:t>713</w:t>
        <w:t xml:space="preserve">.  </w:t>
      </w:r>
      <w:r>
        <w:rPr>
          <w:b/>
        </w:rPr>
        <w:t xml:space="preserve">Executive and other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§§10,11 (AMD). PL 2001, c. 640, §A1 (RP). PL 2001, c. 640, §B7 (AFF). </w:t>
      </w:r>
    </w:p>
    <w:p>
      <w:pPr>
        <w:jc w:val="both"/>
        <w:spacing w:before="100" w:after="100"/>
        <w:ind w:start="1080" w:hanging="720"/>
      </w:pPr>
      <w:r>
        <w:rPr>
          <w:b/>
        </w:rPr>
        <w:t>§</w:t>
        <w:t>714</w:t>
        <w:t xml:space="preserve">.  </w:t>
      </w:r>
      <w:r>
        <w:rPr>
          <w:b/>
        </w:rPr>
        <w:t xml:space="preserve">Election, qualifications and 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63, §§1-3 (AMD). PL 2001, c. 640, §A1 (RP). PL 2001, c. 640, §B7 (AFF). </w:t>
      </w:r>
    </w:p>
    <w:p>
      <w:pPr>
        <w:jc w:val="both"/>
        <w:spacing w:before="100" w:after="100"/>
        <w:ind w:start="1080" w:hanging="720"/>
      </w:pPr>
      <w:r>
        <w:rPr>
          <w:b/>
        </w:rPr>
        <w:t>§</w:t>
        <w:t>715</w:t>
        <w:t xml:space="preserve">.  </w:t>
      </w:r>
      <w:r>
        <w:rPr>
          <w:b/>
        </w:rPr>
        <w:t xml:space="preserve">Vacancies in office; removal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716</w:t>
        <w:t xml:space="preserve">.  </w:t>
      </w:r>
      <w:r>
        <w:rPr>
          <w:b/>
        </w:rPr>
        <w:t xml:space="preserve">Duty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1985, c. 394, §2 (AMD). PL 1987, c. 663, §1 (AMD). PL 2001, c. 640, §A1 (RP). PL 2001, c. 640, §B7 (AFF). </w:t>
      </w:r>
    </w:p>
    <w:p>
      <w:pPr>
        <w:jc w:val="both"/>
        <w:spacing w:before="100" w:after="100"/>
        <w:ind w:start="1080" w:hanging="720"/>
      </w:pPr>
      <w:r>
        <w:rPr>
          <w:b/>
        </w:rPr>
        <w:t>§</w:t>
        <w:t>717</w:t>
        <w:t xml:space="preserve">.  </w:t>
      </w:r>
      <w:r>
        <w:rPr>
          <w:b/>
        </w:rPr>
        <w:t xml:space="preserve">Transactions between corporations and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718</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719</w:t>
        <w:t xml:space="preserve">.  </w:t>
      </w:r>
      <w:r>
        <w:rPr>
          <w:b/>
        </w:rPr>
        <w:t xml:space="preserve">Indemnification of officers, directors,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§7 (RPR). PL 1987, c. 663, §2 (RPR). PL 2001, c. 640, §A1 (RP). PL 2001, c. 640, §B7 (AFF). </w:t>
      </w:r>
    </w:p>
    <w:p>
      <w:pPr>
        <w:jc w:val="both"/>
        <w:spacing w:before="100" w:after="100"/>
        <w:ind w:start="1080" w:hanging="720"/>
      </w:pPr>
      <w:r>
        <w:rPr>
          <w:b/>
        </w:rPr>
        <w:t>§</w:t>
        <w:t>720</w:t>
        <w:t xml:space="preserve">.  </w:t>
      </w:r>
      <w:r>
        <w:rPr>
          <w:b/>
        </w:rPr>
        <w:t xml:space="preserve">Liability of directors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7.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