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§8416. Other state and municipal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§8416. Other state and municipal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§8416. OTHER STATE AND MUNICIPAL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