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7627-A</w:t>
        <w:t xml:space="preserve">.  </w:t>
      </w:r>
      <w:r>
        <w:rPr>
          <w:b/>
        </w:rPr>
        <w:t xml:space="preserve">Illegally placing ice fishing shack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493, §47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§7627-A. Illegally placing ice fishing shack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§7627-A. Illegally placing ice fishing shack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§7627-A. ILLEGALLY PLACING ICE FISHING SHACK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