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7201</w:t>
        <w:t xml:space="preserve">.  </w:t>
      </w:r>
      <w:r>
        <w:rPr>
          <w:b/>
        </w:rPr>
        <w:t xml:space="preserve">License to cultivate or sell commercially grown and imported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§21 (AMD). PL 1979, c. 600 (AMD). PL 1983, c. 807, §P15 (AMD). PL 1993, c. 419, §18 (AMD). PL 1997, c. 432, §28 (AMD). PL 1999, c. 315, §§1,2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§7201. License to cultivate or sell commercially grown and imported 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§7201. License to cultivate or sell commercially grown and imported 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§7201. LICENSE TO CULTIVATE OR SELL COMMERCIALLY GROWN AND IMPORTED 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