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Zoning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§686. Zoning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Zoning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 ZONING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