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§668. Manner of acquisition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Manner of acquisition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§668. MANNER OF ACQUISITION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