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§2554. Daily limit and live fish as bait in certain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Daily limit and live fish as bait in certain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§2554. DAILY LIMIT AND LIVE FISH AS BAIT IN CERTAIN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