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§2463. Use of airplane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Use of airplane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§2463. USE OF AIRPLANE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