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§985. The Natural Resource Financing and Marketing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The Natural Resource Financing and Marketing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§985. THE NATURAL RESOURCE FINANCING AND MARKETING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